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E15487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E15487">
        <w:rPr>
          <w:rFonts w:ascii="Verdana" w:hAnsi="Verdana"/>
          <w:sz w:val="20"/>
          <w:szCs w:val="20"/>
        </w:rPr>
        <w:t>20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E15487">
        <w:rPr>
          <w:rFonts w:ascii="Verdana" w:hAnsi="Verdana"/>
          <w:sz w:val="20"/>
          <w:szCs w:val="20"/>
        </w:rPr>
        <w:t>23</w:t>
      </w:r>
      <w:r w:rsidR="00DD616D">
        <w:rPr>
          <w:rFonts w:ascii="Verdana" w:hAnsi="Verdana"/>
          <w:sz w:val="20"/>
          <w:szCs w:val="20"/>
        </w:rPr>
        <w:t>.10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047577">
        <w:rPr>
          <w:rFonts w:ascii="Verdana" w:hAnsi="Verdana"/>
          <w:sz w:val="20"/>
          <w:szCs w:val="20"/>
        </w:rPr>
        <w:t>4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492C78" w:rsidRPr="00492C78" w:rsidRDefault="00492C78" w:rsidP="00492C78">
      <w:pPr>
        <w:pStyle w:val="a7"/>
        <w:numPr>
          <w:ilvl w:val="0"/>
          <w:numId w:val="23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492C78">
        <w:rPr>
          <w:rFonts w:ascii="Verdana" w:hAnsi="Verdana" w:cstheme="minorHAnsi"/>
          <w:color w:val="333333"/>
          <w:sz w:val="20"/>
          <w:szCs w:val="20"/>
        </w:rPr>
        <w:t>Регистрация на застъпници на кандидатска листа за кмет на община на политическа партия ГЕРБ за участие в изборите за общински съветници и кметове, насрочени за 25 октомври 2015 г.</w:t>
      </w:r>
    </w:p>
    <w:p w:rsidR="00492C78" w:rsidRPr="00492C78" w:rsidRDefault="00492C78" w:rsidP="00492C78">
      <w:pPr>
        <w:pStyle w:val="a7"/>
        <w:numPr>
          <w:ilvl w:val="0"/>
          <w:numId w:val="23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492C78">
        <w:rPr>
          <w:rFonts w:ascii="Verdana" w:hAnsi="Verdana" w:cstheme="minorHAnsi"/>
          <w:color w:val="333333"/>
          <w:sz w:val="20"/>
          <w:szCs w:val="20"/>
        </w:rPr>
        <w:t>Регистрация на застъпници на кандидатска листа за кмет на община на коалиция  РЕФОРМАТОРСКИ БЛОК за участие в изборите за общински съветници и кметове, насрочени за 25 октомври 2015 г.</w:t>
      </w:r>
    </w:p>
    <w:p w:rsidR="00492C78" w:rsidRPr="00492C78" w:rsidRDefault="00492C78" w:rsidP="00492C78">
      <w:pPr>
        <w:pStyle w:val="a7"/>
        <w:numPr>
          <w:ilvl w:val="0"/>
          <w:numId w:val="23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492C78">
        <w:rPr>
          <w:rFonts w:ascii="Verdana" w:hAnsi="Verdana" w:cstheme="minorHAnsi"/>
          <w:color w:val="333333"/>
          <w:sz w:val="20"/>
          <w:szCs w:val="20"/>
        </w:rPr>
        <w:t>Регистриране на застъпници на кандидат за кметство Ягодина и кандидат за кметство Буйново от коалиция РЕФОРМАТОРСКИ БЛОК за участие в изборите за общински съветници и кметове, насрочени за 25 октомври 2015 г.</w:t>
      </w:r>
    </w:p>
    <w:p w:rsidR="00492C78" w:rsidRPr="00492C78" w:rsidRDefault="00492C78" w:rsidP="00047577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492C78">
        <w:rPr>
          <w:rFonts w:ascii="Verdana" w:hAnsi="Verdana" w:cstheme="minorHAnsi"/>
          <w:color w:val="333333"/>
          <w:sz w:val="20"/>
          <w:szCs w:val="20"/>
        </w:rPr>
        <w:t>Регистрация на застъпници на кандидатска листа за общински съветници на коалиция РЕФОРМАТОРСКИ БЛОК за участие в изборите за общински съветници и кметове, насрочени за 25 октомври 2015 г.</w:t>
      </w:r>
    </w:p>
    <w:p w:rsidR="00492C78" w:rsidRPr="0049390E" w:rsidRDefault="00492C78" w:rsidP="00492C78">
      <w:pPr>
        <w:pStyle w:val="a8"/>
        <w:spacing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 xml:space="preserve">Постъпило е заявление от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ГЕРБ с вх.№05/23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.10.15 г, подписано от </w:t>
      </w:r>
      <w:r>
        <w:rPr>
          <w:rFonts w:ascii="Verdana" w:hAnsi="Verdana" w:cs="Helvetica"/>
          <w:color w:val="333333"/>
          <w:sz w:val="20"/>
          <w:szCs w:val="20"/>
        </w:rPr>
        <w:t xml:space="preserve">Ахмед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Реджепов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Асанов ,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упълномощен представител на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ГЕРБ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с посочени имена, единен граждански номер в Регистъра на заявени за регистрация застъпници в изборите за общински съветници и кметове, насрочени за 25 октомври 2015 г.</w:t>
      </w:r>
    </w:p>
    <w:p w:rsidR="00492C78" w:rsidRPr="0049390E" w:rsidRDefault="00492C78" w:rsidP="00492C78">
      <w:pPr>
        <w:pStyle w:val="a8"/>
        <w:spacing w:line="360" w:lineRule="auto"/>
        <w:ind w:firstLine="360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Към заявлението са приложени:</w:t>
      </w:r>
    </w:p>
    <w:p w:rsidR="00492C78" w:rsidRPr="0049390E" w:rsidRDefault="00492C78" w:rsidP="00492C78">
      <w:pPr>
        <w:pStyle w:val="a8"/>
        <w:numPr>
          <w:ilvl w:val="0"/>
          <w:numId w:val="17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П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ълномощно на представителя на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 xml:space="preserve">ГЕРБ,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изрично упълномощен да представлява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ГЕРБ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пред Общинската избирателна комисия с. Борино в процедурата по регистрация на застъпници пред ОИК; </w:t>
      </w:r>
    </w:p>
    <w:p w:rsidR="00492C78" w:rsidRPr="0049390E" w:rsidRDefault="00492C78" w:rsidP="00492C78">
      <w:pPr>
        <w:pStyle w:val="a8"/>
        <w:numPr>
          <w:ilvl w:val="0"/>
          <w:numId w:val="17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Списък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с имена на 7 бр. застъпници на територията на община Борино на хартиен носител – 1 бр. и на технически носител в </w:t>
      </w:r>
      <w:r w:rsidRPr="0049390E">
        <w:rPr>
          <w:rFonts w:ascii="Verdana" w:hAnsi="Verdana" w:cs="Helvetica"/>
          <w:color w:val="333333"/>
          <w:sz w:val="20"/>
          <w:szCs w:val="20"/>
          <w:lang w:val="en-US"/>
        </w:rPr>
        <w:t>Excel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формат. </w:t>
      </w:r>
    </w:p>
    <w:p w:rsidR="00492C78" w:rsidRPr="0049390E" w:rsidRDefault="00492C78" w:rsidP="00492C78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            След извършена</w:t>
      </w:r>
      <w:r>
        <w:rPr>
          <w:rFonts w:ascii="Verdana" w:hAnsi="Verdana" w:cs="Helvetica"/>
          <w:color w:val="333333"/>
          <w:sz w:val="20"/>
          <w:szCs w:val="20"/>
        </w:rPr>
        <w:t>та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проверка се констатира, че за предложените за застъпници лица са спазени изискванията на закона, броят на застъпниците да не </w:t>
      </w:r>
      <w:r w:rsidRPr="0049390E">
        <w:rPr>
          <w:rFonts w:ascii="Verdana" w:hAnsi="Verdana" w:cs="Helvetica"/>
          <w:color w:val="333333"/>
          <w:sz w:val="20"/>
          <w:szCs w:val="20"/>
        </w:rPr>
        <w:lastRenderedPageBreak/>
        <w:t>превишава броят на избирателните секции в съответния изборен район 2105 - Борино и едно лице да бъде застъпник само на една кандидатска листа.</w:t>
      </w:r>
    </w:p>
    <w:p w:rsidR="00492C78" w:rsidRPr="0049390E" w:rsidRDefault="00492C78" w:rsidP="00492C78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            Предвид изложеното и след като ОИК- Борино констатира,</w:t>
      </w:r>
      <w:r>
        <w:rPr>
          <w:rFonts w:ascii="Verdana" w:hAnsi="Verdana" w:cs="Helvetica"/>
          <w:color w:val="333333"/>
          <w:sz w:val="20"/>
          <w:szCs w:val="20"/>
        </w:rPr>
        <w:t xml:space="preserve"> че са изпълнени изискванията по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чл.117 и 118 от ИК, и на основание чл.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49390E">
        <w:rPr>
          <w:rFonts w:ascii="Verdana" w:hAnsi="Verdana" w:cs="Helvetica"/>
          <w:color w:val="333333"/>
          <w:sz w:val="20"/>
          <w:szCs w:val="20"/>
        </w:rPr>
        <w:t>87 ал.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49390E">
        <w:rPr>
          <w:rFonts w:ascii="Verdana" w:hAnsi="Verdana" w:cs="Helvetica"/>
          <w:color w:val="333333"/>
          <w:sz w:val="20"/>
          <w:szCs w:val="20"/>
        </w:rPr>
        <w:t>1</w:t>
      </w:r>
      <w:r>
        <w:rPr>
          <w:rFonts w:ascii="Verdana" w:hAnsi="Verdana" w:cs="Helvetica"/>
          <w:color w:val="333333"/>
          <w:sz w:val="20"/>
          <w:szCs w:val="20"/>
        </w:rPr>
        <w:t xml:space="preserve"> т. 18 от ИК.</w:t>
      </w:r>
    </w:p>
    <w:p w:rsidR="00492C78" w:rsidRPr="0049390E" w:rsidRDefault="00492C78" w:rsidP="00492C78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 избирателна комисия Борино единодушно:</w:t>
      </w:r>
    </w:p>
    <w:p w:rsidR="00492C78" w:rsidRPr="0049390E" w:rsidRDefault="00492C78" w:rsidP="00492C78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С решение №87</w:t>
      </w:r>
    </w:p>
    <w:p w:rsidR="00492C78" w:rsidRDefault="00492C78" w:rsidP="00492C78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РЕГИСТРИРА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7 бр. застъпници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кандидатска листа за кмет на община 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ГЕРБ както следва: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5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МУСТАФА МУСТАФОВ ТЕРЗИЕВ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5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ЮСМЕН СЕФЕР ЮСЕИН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5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ДЖАМАЛ ДЖАМАЛОВ КИЧУКОВ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5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ВЕСЕЛИН АСЕНОВ ХАЙТОВ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5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ИВАЙЛО ОГНЯНОВ ДУКОВ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5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ФЕДЯ ЛЮДМИЛОВ УЗУНОВ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5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СИЙКА ДАНЧЕВА ГАЙТАНДЖИЕВА</w:t>
      </w:r>
    </w:p>
    <w:p w:rsidR="00492C78" w:rsidRPr="00D5498D" w:rsidRDefault="00492C78" w:rsidP="00492C78">
      <w:pPr>
        <w:pStyle w:val="a7"/>
        <w:spacing w:before="100" w:beforeAutospacing="1" w:after="100" w:afterAutospacing="1" w:line="360" w:lineRule="auto"/>
        <w:ind w:left="85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78" w:rsidRPr="0049390E" w:rsidRDefault="00492C78" w:rsidP="00492C78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ВПИСВА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регистрираните застъпници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 листа за кмет на община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електронния регистър на Общинска избирателна комисия - Борино.</w:t>
      </w:r>
    </w:p>
    <w:p w:rsidR="00492C78" w:rsidRPr="00492C78" w:rsidRDefault="00492C78" w:rsidP="00492C78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360" w:lineRule="auto"/>
        <w:ind w:left="495" w:firstLine="708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492C7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ИЗДАВА</w:t>
      </w:r>
      <w:r w:rsidRPr="00492C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 на регистрираните застъпници на кандидатска листа за кмет на община.</w:t>
      </w:r>
    </w:p>
    <w:p w:rsidR="00492C78" w:rsidRDefault="00492C78" w:rsidP="00492C78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  <w:r w:rsidRPr="0049390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492C78" w:rsidRPr="0049390E" w:rsidRDefault="00492C78" w:rsidP="00492C78">
      <w:pPr>
        <w:pStyle w:val="a8"/>
        <w:spacing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 xml:space="preserve">Постъпило е заявление от </w:t>
      </w:r>
      <w:r>
        <w:rPr>
          <w:rFonts w:ascii="Verdana" w:hAnsi="Verdana" w:cs="Helvetica"/>
          <w:color w:val="333333"/>
          <w:sz w:val="20"/>
          <w:szCs w:val="20"/>
        </w:rPr>
        <w:t>коалиция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РЕФОРМАТОРСКИ БЛОК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с вх.№06/23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.10.15 г, подписано от </w:t>
      </w:r>
      <w:r>
        <w:rPr>
          <w:rFonts w:ascii="Verdana" w:hAnsi="Verdana" w:cs="Helvetica"/>
          <w:color w:val="333333"/>
          <w:sz w:val="20"/>
          <w:szCs w:val="20"/>
        </w:rPr>
        <w:t xml:space="preserve">Сафет Юсменов Терзиев ,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упълномощен представител на </w:t>
      </w:r>
      <w:r>
        <w:rPr>
          <w:rFonts w:ascii="Verdana" w:hAnsi="Verdana" w:cs="Helvetica"/>
          <w:color w:val="333333"/>
          <w:sz w:val="20"/>
          <w:szCs w:val="20"/>
        </w:rPr>
        <w:t xml:space="preserve">коалиция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РЕФОРМАТОРСКИ БЛОК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с посочени имена, единен граждански номер в Регистъра на заявени за регистрация застъпници в изборите за общински съветници и кметове, насрочени за 25 октомври 2015 г.</w:t>
      </w:r>
    </w:p>
    <w:p w:rsidR="00492C78" w:rsidRPr="0049390E" w:rsidRDefault="00492C78" w:rsidP="00492C78">
      <w:pPr>
        <w:pStyle w:val="a8"/>
        <w:spacing w:line="360" w:lineRule="auto"/>
        <w:ind w:firstLine="360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Към заявлението са приложени:</w:t>
      </w:r>
    </w:p>
    <w:p w:rsidR="00492C78" w:rsidRPr="0049390E" w:rsidRDefault="00492C78" w:rsidP="00492C78">
      <w:pPr>
        <w:pStyle w:val="a8"/>
        <w:numPr>
          <w:ilvl w:val="0"/>
          <w:numId w:val="17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П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ълномощно на представителя на </w:t>
      </w:r>
      <w:r>
        <w:rPr>
          <w:rFonts w:ascii="Verdana" w:hAnsi="Verdana" w:cs="Helvetica"/>
          <w:color w:val="333333"/>
          <w:sz w:val="20"/>
          <w:szCs w:val="20"/>
        </w:rPr>
        <w:t xml:space="preserve">коалиция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РЕФОРМАТОРСКИ БЛОК,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изрично упълномощен да представлява </w:t>
      </w:r>
      <w:r>
        <w:rPr>
          <w:rFonts w:ascii="Verdana" w:hAnsi="Verdana" w:cs="Helvetica"/>
          <w:color w:val="333333"/>
          <w:sz w:val="20"/>
          <w:szCs w:val="20"/>
        </w:rPr>
        <w:t>коалиция РЕФОРМАТОРСКИ БЛОК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пред </w:t>
      </w:r>
      <w:r w:rsidRPr="0049390E">
        <w:rPr>
          <w:rFonts w:ascii="Verdana" w:hAnsi="Verdana" w:cs="Helvetica"/>
          <w:color w:val="333333"/>
          <w:sz w:val="20"/>
          <w:szCs w:val="20"/>
        </w:rPr>
        <w:lastRenderedPageBreak/>
        <w:t>Общинската избирателна комисия с. Борино в процедурата по регистрация на застъпници пред ОИК; </w:t>
      </w:r>
    </w:p>
    <w:p w:rsidR="00492C78" w:rsidRPr="0049390E" w:rsidRDefault="00492C78" w:rsidP="00492C78">
      <w:pPr>
        <w:pStyle w:val="a8"/>
        <w:numPr>
          <w:ilvl w:val="0"/>
          <w:numId w:val="17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Списък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с имена на 7 бр. застъпници на територията на община Борино на хартиен носител – 1 бр. и на технически носител в </w:t>
      </w:r>
      <w:r w:rsidRPr="0049390E">
        <w:rPr>
          <w:rFonts w:ascii="Verdana" w:hAnsi="Verdana" w:cs="Helvetica"/>
          <w:color w:val="333333"/>
          <w:sz w:val="20"/>
          <w:szCs w:val="20"/>
          <w:lang w:val="en-US"/>
        </w:rPr>
        <w:t>Excel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формат. </w:t>
      </w:r>
    </w:p>
    <w:p w:rsidR="00492C78" w:rsidRPr="0049390E" w:rsidRDefault="00492C78" w:rsidP="00492C78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            След извършена</w:t>
      </w:r>
      <w:r>
        <w:rPr>
          <w:rFonts w:ascii="Verdana" w:hAnsi="Verdana" w:cs="Helvetica"/>
          <w:color w:val="333333"/>
          <w:sz w:val="20"/>
          <w:szCs w:val="20"/>
        </w:rPr>
        <w:t>та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проверка се констатира, че за предложените за застъпници лица са спазени изискванията на закона, броят на застъпниците да не превишава броят на избирателните секции в съответния изборен район 2105 - Борино и едно лице да бъде застъпник само на една кандидатска листа.</w:t>
      </w:r>
    </w:p>
    <w:p w:rsidR="00492C78" w:rsidRDefault="00492C78" w:rsidP="00492C78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            Предвид изложеното и след като ОИК- Борино констатира,</w:t>
      </w:r>
      <w:r>
        <w:rPr>
          <w:rFonts w:ascii="Verdana" w:hAnsi="Verdana" w:cs="Helvetica"/>
          <w:color w:val="333333"/>
          <w:sz w:val="20"/>
          <w:szCs w:val="20"/>
        </w:rPr>
        <w:t xml:space="preserve"> че са изпълнени изискванията по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чл.117 и 118 от ИК, и на основание чл.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49390E">
        <w:rPr>
          <w:rFonts w:ascii="Verdana" w:hAnsi="Verdana" w:cs="Helvetica"/>
          <w:color w:val="333333"/>
          <w:sz w:val="20"/>
          <w:szCs w:val="20"/>
        </w:rPr>
        <w:t>87 ал.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49390E">
        <w:rPr>
          <w:rFonts w:ascii="Verdana" w:hAnsi="Verdana" w:cs="Helvetica"/>
          <w:color w:val="333333"/>
          <w:sz w:val="20"/>
          <w:szCs w:val="20"/>
        </w:rPr>
        <w:t>1</w:t>
      </w:r>
      <w:r>
        <w:rPr>
          <w:rFonts w:ascii="Verdana" w:hAnsi="Verdana" w:cs="Helvetica"/>
          <w:color w:val="333333"/>
          <w:sz w:val="20"/>
          <w:szCs w:val="20"/>
        </w:rPr>
        <w:t xml:space="preserve"> т. 18 от ИК.</w:t>
      </w:r>
    </w:p>
    <w:p w:rsidR="00492C78" w:rsidRPr="0049390E" w:rsidRDefault="00492C78" w:rsidP="00492C78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492C78" w:rsidRPr="0049390E" w:rsidRDefault="00492C78" w:rsidP="00492C78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 избирателна комисия Борино единодушно:</w:t>
      </w:r>
    </w:p>
    <w:p w:rsidR="00492C78" w:rsidRPr="00492C78" w:rsidRDefault="00492C78" w:rsidP="00492C78">
      <w:pPr>
        <w:shd w:val="clear" w:color="auto" w:fill="FEFEFE"/>
        <w:spacing w:before="100" w:beforeAutospacing="1" w:after="100" w:afterAutospacing="1" w:line="360" w:lineRule="auto"/>
        <w:ind w:left="36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492C78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решение №88</w:t>
      </w:r>
    </w:p>
    <w:p w:rsidR="00492C78" w:rsidRDefault="00492C78" w:rsidP="00492C78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РЕГИСТРИРА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7 бр. застъпници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кандидатска листа за кмет на община 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</w:t>
      </w:r>
      <w:r>
        <w:rPr>
          <w:rFonts w:ascii="Verdana" w:hAnsi="Verdana" w:cs="Helvetica"/>
          <w:color w:val="333333"/>
          <w:sz w:val="20"/>
          <w:szCs w:val="20"/>
        </w:rPr>
        <w:t xml:space="preserve">коалиция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РЕФОРМАТОРСКИ БЛОК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както следва: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2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МЮЗИЕН ИЛИЯЗОВА ТЕРЗИЕВА 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2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НЕДЖМЕТИН ХАЛИЛ ЧОБАН 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2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АНА КОСТАДИНОВА НАЛБАНТОВА 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2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ЮСМЕН ЮСЕИНОВ ГАЙТАНДЖИЕВ 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2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АЙШЕ СЮЛЕЙМАН ЧАУШЕВА </w:t>
      </w:r>
    </w:p>
    <w:p w:rsidR="00492C78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2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ДИМИТЪР ВЕНЕЛИНОВ САРАФОВ </w:t>
      </w:r>
    </w:p>
    <w:p w:rsidR="00492C78" w:rsidRPr="00D5498D" w:rsidRDefault="00492C78" w:rsidP="00492C7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2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ИРИНА САШОВА БОГУТЕВА </w:t>
      </w:r>
    </w:p>
    <w:p w:rsidR="00492C78" w:rsidRPr="00D5498D" w:rsidRDefault="00492C78" w:rsidP="00492C78">
      <w:pPr>
        <w:pStyle w:val="a7"/>
        <w:spacing w:before="100" w:beforeAutospacing="1" w:after="100" w:afterAutospacing="1" w:line="360" w:lineRule="auto"/>
        <w:ind w:left="85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78" w:rsidRPr="0049390E" w:rsidRDefault="00492C78" w:rsidP="00492C78">
      <w:pPr>
        <w:spacing w:before="100" w:beforeAutospacing="1" w:after="100" w:afterAutospacing="1" w:line="360" w:lineRule="auto"/>
        <w:ind w:left="13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ВПИСВА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регистрираните застъпници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 листа за кмет на община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електронния регистър на Общинска избирателна комисия - Борино.</w:t>
      </w:r>
    </w:p>
    <w:p w:rsidR="00492C78" w:rsidRDefault="00492C78" w:rsidP="00492C78">
      <w:pPr>
        <w:spacing w:after="150" w:line="360" w:lineRule="auto"/>
        <w:ind w:firstLine="135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ИЗДАВА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 на регистрираните застъпници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 листа за кмет на община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492C78" w:rsidRDefault="00492C78" w:rsidP="00492C78">
      <w:pPr>
        <w:shd w:val="clear" w:color="auto" w:fill="FEFEFE"/>
        <w:spacing w:before="100" w:beforeAutospacing="1" w:after="100" w:afterAutospacing="1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С решение №89 </w:t>
      </w: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РЕГИСТРИРА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Рабие Махмудова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Шалакова</w:t>
      </w:r>
      <w:proofErr w:type="spellEnd"/>
      <w:r w:rsidRPr="00462B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застъпник на кандидат за кмет на кметство Ягодина Асен Йорданов Чаушев от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коалиция РЕФОРМАТОРСКИ БЛОК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участие в изборите 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общински съветници и кметове на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25 октомври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2015 г.</w:t>
      </w:r>
    </w:p>
    <w:p w:rsidR="00492C78" w:rsidRPr="00492C78" w:rsidRDefault="00492C78" w:rsidP="00492C78">
      <w:pPr>
        <w:tabs>
          <w:tab w:val="num" w:pos="284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ab/>
      </w:r>
      <w:r w:rsidRPr="00492C7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РЕГИСТРИРА</w:t>
      </w:r>
      <w:r w:rsidRPr="00492C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Юлиян Митков Цанков за застъпник на кандидат за кмет на кметство Буйново Юлиян Бисеров </w:t>
      </w:r>
      <w:proofErr w:type="spellStart"/>
      <w:r w:rsidRPr="00492C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Кавлаков</w:t>
      </w:r>
      <w:proofErr w:type="spellEnd"/>
      <w:r w:rsidRPr="00492C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</w:t>
      </w:r>
      <w:r w:rsidRPr="00492C78">
        <w:rPr>
          <w:rFonts w:ascii="Verdana" w:hAnsi="Verdana" w:cs="Helvetica"/>
          <w:color w:val="333333"/>
          <w:sz w:val="20"/>
          <w:szCs w:val="20"/>
        </w:rPr>
        <w:t>коалиция РЕФОРМАТОРСКИ БЛОК</w:t>
      </w:r>
      <w:r w:rsidRPr="00492C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 октомври 2015 г.</w:t>
      </w:r>
    </w:p>
    <w:p w:rsidR="00492C78" w:rsidRPr="0049390E" w:rsidRDefault="00492C78" w:rsidP="00492C78">
      <w:pPr>
        <w:spacing w:before="100" w:beforeAutospacing="1" w:after="100" w:afterAutospacing="1" w:line="360" w:lineRule="auto"/>
        <w:ind w:left="135" w:firstLine="573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ВПИСВА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регистрираните застъпници 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електронния регистър на Общинска избирателна комисия - Борино.</w:t>
      </w:r>
    </w:p>
    <w:p w:rsidR="00492C78" w:rsidRDefault="00492C78" w:rsidP="00492C78">
      <w:pPr>
        <w:shd w:val="clear" w:color="auto" w:fill="FEFEFE"/>
        <w:spacing w:before="100" w:beforeAutospacing="1" w:after="100" w:afterAutospacing="1" w:line="360" w:lineRule="auto"/>
        <w:ind w:left="360" w:firstLine="34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7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ИЗДАВА</w:t>
      </w:r>
      <w:r w:rsidRPr="00492C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 на регистрираните застъпници.</w:t>
      </w:r>
    </w:p>
    <w:p w:rsidR="00492C78" w:rsidRDefault="00492C78" w:rsidP="00492C78">
      <w:pPr>
        <w:shd w:val="clear" w:color="auto" w:fill="FEFEFE"/>
        <w:spacing w:before="100" w:beforeAutospacing="1" w:after="100" w:afterAutospacing="1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С решение №90 </w:t>
      </w: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РЕГИСТРИРА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7 бр. застъпници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кандидатска листа за общински съветници от </w:t>
      </w:r>
      <w:r>
        <w:rPr>
          <w:rFonts w:ascii="Verdana" w:hAnsi="Verdana" w:cs="Helvetica"/>
          <w:color w:val="333333"/>
          <w:sz w:val="20"/>
          <w:szCs w:val="20"/>
        </w:rPr>
        <w:t>коалиция РЕФОРМАТОРСКИ БЛОК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както следва : </w:t>
      </w:r>
    </w:p>
    <w:p w:rsidR="00492C78" w:rsidRPr="0092772B" w:rsidRDefault="00492C78" w:rsidP="00492C78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55895">
        <w:rPr>
          <w:rFonts w:ascii="Verdana" w:eastAsia="Calibri" w:hAnsi="Verdana" w:cs="Times New Roman"/>
          <w:b/>
          <w:sz w:val="20"/>
          <w:szCs w:val="20"/>
        </w:rPr>
        <w:t xml:space="preserve">ГЮЛТЕН АХМЕДОВА БАЙРЯМОВА </w:t>
      </w:r>
    </w:p>
    <w:p w:rsidR="00492C78" w:rsidRPr="0092772B" w:rsidRDefault="00492C78" w:rsidP="00492C78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55895">
        <w:rPr>
          <w:rFonts w:ascii="Verdana" w:eastAsia="Calibri" w:hAnsi="Verdana" w:cs="Times New Roman"/>
          <w:b/>
          <w:sz w:val="20"/>
          <w:szCs w:val="20"/>
        </w:rPr>
        <w:t xml:space="preserve">ШАБАН ДЖАМАЛОВ ЧОБАНОВ </w:t>
      </w:r>
    </w:p>
    <w:p w:rsidR="00492C78" w:rsidRPr="0092772B" w:rsidRDefault="00492C78" w:rsidP="00492C78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55895">
        <w:rPr>
          <w:rFonts w:ascii="Verdana" w:eastAsia="Calibri" w:hAnsi="Verdana" w:cs="Times New Roman"/>
          <w:b/>
          <w:sz w:val="20"/>
          <w:szCs w:val="20"/>
        </w:rPr>
        <w:t xml:space="preserve">НЕДЖАТИН ОСМАН ЧЕШЛИ </w:t>
      </w:r>
    </w:p>
    <w:p w:rsidR="00492C78" w:rsidRPr="0092772B" w:rsidRDefault="00492C78" w:rsidP="00492C78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55895">
        <w:rPr>
          <w:rFonts w:ascii="Verdana" w:eastAsia="Calibri" w:hAnsi="Verdana" w:cs="Times New Roman"/>
          <w:b/>
          <w:sz w:val="20"/>
          <w:szCs w:val="20"/>
        </w:rPr>
        <w:t xml:space="preserve">ИСУФ КЕМАЛОВ МАЛАКОВ </w:t>
      </w:r>
    </w:p>
    <w:p w:rsidR="00492C78" w:rsidRPr="0092772B" w:rsidRDefault="00492C78" w:rsidP="00492C78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55895">
        <w:rPr>
          <w:rFonts w:ascii="Verdana" w:eastAsia="Calibri" w:hAnsi="Verdana" w:cs="Times New Roman"/>
          <w:b/>
          <w:sz w:val="20"/>
          <w:szCs w:val="20"/>
        </w:rPr>
        <w:t xml:space="preserve">АСЕН АНТИМОВ ПАШОВ </w:t>
      </w:r>
    </w:p>
    <w:p w:rsidR="00492C78" w:rsidRPr="00155895" w:rsidRDefault="00492C78" w:rsidP="00492C78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55895">
        <w:rPr>
          <w:rFonts w:ascii="Verdana" w:eastAsia="Calibri" w:hAnsi="Verdana" w:cs="Times New Roman"/>
          <w:b/>
          <w:sz w:val="20"/>
          <w:szCs w:val="20"/>
        </w:rPr>
        <w:t xml:space="preserve">МОМЧИЛ ОГНЯНОВ КАРАИЛИЕВ </w:t>
      </w:r>
    </w:p>
    <w:p w:rsidR="00492C78" w:rsidRPr="00155895" w:rsidRDefault="00492C78" w:rsidP="00492C78">
      <w:pPr>
        <w:pStyle w:val="a7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55895">
        <w:rPr>
          <w:rFonts w:ascii="Verdana" w:eastAsia="Calibri" w:hAnsi="Verdana" w:cs="Times New Roman"/>
          <w:b/>
          <w:sz w:val="20"/>
          <w:szCs w:val="20"/>
        </w:rPr>
        <w:t xml:space="preserve">ВАЛЕНТИНА АНТОНОВА КЪРЧЕВА </w:t>
      </w:r>
    </w:p>
    <w:p w:rsidR="00492C78" w:rsidRPr="0049390E" w:rsidRDefault="00492C78" w:rsidP="00492C78">
      <w:pPr>
        <w:spacing w:before="100" w:beforeAutospacing="1" w:after="100" w:afterAutospacing="1" w:line="360" w:lineRule="auto"/>
        <w:ind w:left="135" w:firstLine="573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ВПИСВА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регистрираните застъпници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 листа за общински съветници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електронния регистър на Общинска избирателна комисия - Борино.</w:t>
      </w:r>
    </w:p>
    <w:p w:rsidR="00492C78" w:rsidRPr="0049390E" w:rsidRDefault="00492C78" w:rsidP="00492C78">
      <w:pPr>
        <w:spacing w:before="100" w:beforeAutospacing="1" w:after="100" w:afterAutospacing="1" w:line="360" w:lineRule="auto"/>
        <w:ind w:left="135" w:firstLine="573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ИЗДАВА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 на регистрираните застъпници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кандидатска листа за общински съветници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492C78" w:rsidRPr="0049390E" w:rsidRDefault="00492C78" w:rsidP="00492C78">
      <w:pPr>
        <w:shd w:val="clear" w:color="auto" w:fill="FEFEFE"/>
        <w:spacing w:before="100" w:beforeAutospacing="1" w:after="100" w:afterAutospacing="1" w:line="360" w:lineRule="auto"/>
        <w:ind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492C78" w:rsidRPr="00492C78" w:rsidRDefault="00492C78" w:rsidP="00492C78">
      <w:pPr>
        <w:shd w:val="clear" w:color="auto" w:fill="FEFEFE"/>
        <w:spacing w:before="100" w:beforeAutospacing="1" w:after="100" w:afterAutospacing="1" w:line="360" w:lineRule="auto"/>
        <w:ind w:firstLine="135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</w:p>
    <w:p w:rsidR="00492C78" w:rsidRPr="0049390E" w:rsidRDefault="00492C78" w:rsidP="00492C78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E694F" w:rsidRPr="0031763D" w:rsidRDefault="004E694F" w:rsidP="004E694F">
      <w:pPr>
        <w:pStyle w:val="a7"/>
        <w:rPr>
          <w:sz w:val="28"/>
          <w:szCs w:val="28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F51BBC">
        <w:rPr>
          <w:rFonts w:ascii="Verdana" w:hAnsi="Verdana"/>
          <w:sz w:val="20"/>
          <w:szCs w:val="20"/>
        </w:rPr>
        <w:t>5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047577">
        <w:rPr>
          <w:rFonts w:ascii="Verdana" w:hAnsi="Verdana"/>
          <w:sz w:val="20"/>
          <w:szCs w:val="20"/>
        </w:rPr>
        <w:t>0</w:t>
      </w:r>
      <w:proofErr w:type="spellStart"/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proofErr w:type="spellEnd"/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lastRenderedPageBreak/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6B" w:rsidRDefault="003D026B" w:rsidP="0031763D">
      <w:pPr>
        <w:spacing w:after="0" w:line="240" w:lineRule="auto"/>
      </w:pPr>
      <w:r>
        <w:separator/>
      </w:r>
    </w:p>
  </w:endnote>
  <w:endnote w:type="continuationSeparator" w:id="0">
    <w:p w:rsidR="003D026B" w:rsidRDefault="003D026B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6B" w:rsidRDefault="003D026B" w:rsidP="0031763D">
      <w:pPr>
        <w:spacing w:after="0" w:line="240" w:lineRule="auto"/>
      </w:pPr>
      <w:r>
        <w:separator/>
      </w:r>
    </w:p>
  </w:footnote>
  <w:footnote w:type="continuationSeparator" w:id="0">
    <w:p w:rsidR="003D026B" w:rsidRDefault="003D026B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06"/>
    <w:multiLevelType w:val="hybridMultilevel"/>
    <w:tmpl w:val="6A0E0554"/>
    <w:lvl w:ilvl="0" w:tplc="564867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9DB"/>
    <w:multiLevelType w:val="hybridMultilevel"/>
    <w:tmpl w:val="2E526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07DF"/>
    <w:multiLevelType w:val="multilevel"/>
    <w:tmpl w:val="5B7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E5875B4"/>
    <w:multiLevelType w:val="hybridMultilevel"/>
    <w:tmpl w:val="B71E7076"/>
    <w:lvl w:ilvl="0" w:tplc="68AE45F2">
      <w:start w:val="3"/>
      <w:numFmt w:val="bullet"/>
      <w:lvlText w:val="-"/>
      <w:lvlJc w:val="left"/>
      <w:pPr>
        <w:ind w:left="1004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950EB"/>
    <w:multiLevelType w:val="hybridMultilevel"/>
    <w:tmpl w:val="28C0CC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CCE2592"/>
    <w:multiLevelType w:val="hybridMultilevel"/>
    <w:tmpl w:val="15C8F5C2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20F1DBF"/>
    <w:multiLevelType w:val="hybridMultilevel"/>
    <w:tmpl w:val="DA4E87C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A73C31"/>
    <w:multiLevelType w:val="hybridMultilevel"/>
    <w:tmpl w:val="1F94F6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918042B"/>
    <w:multiLevelType w:val="hybridMultilevel"/>
    <w:tmpl w:val="2DEAB74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E529BE"/>
    <w:multiLevelType w:val="hybridMultilevel"/>
    <w:tmpl w:val="9480614E"/>
    <w:lvl w:ilvl="0" w:tplc="040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1"/>
  </w:num>
  <w:num w:numId="6">
    <w:abstractNumId w:val="19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16"/>
  </w:num>
  <w:num w:numId="15">
    <w:abstractNumId w:val="20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  <w:num w:numId="20">
    <w:abstractNumId w:val="15"/>
  </w:num>
  <w:num w:numId="21">
    <w:abstractNumId w:val="18"/>
  </w:num>
  <w:num w:numId="22">
    <w:abstractNumId w:val="9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47577"/>
    <w:rsid w:val="00056844"/>
    <w:rsid w:val="00061F30"/>
    <w:rsid w:val="00071C0C"/>
    <w:rsid w:val="001456C1"/>
    <w:rsid w:val="001A65AB"/>
    <w:rsid w:val="001D383F"/>
    <w:rsid w:val="001D798A"/>
    <w:rsid w:val="002024C5"/>
    <w:rsid w:val="0021611E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367AF"/>
    <w:rsid w:val="00346432"/>
    <w:rsid w:val="00385CD2"/>
    <w:rsid w:val="003D026B"/>
    <w:rsid w:val="00450A67"/>
    <w:rsid w:val="0045745A"/>
    <w:rsid w:val="00461B37"/>
    <w:rsid w:val="00481F7B"/>
    <w:rsid w:val="00492C78"/>
    <w:rsid w:val="004B1702"/>
    <w:rsid w:val="004B45FD"/>
    <w:rsid w:val="004D6124"/>
    <w:rsid w:val="004E694F"/>
    <w:rsid w:val="00522DF5"/>
    <w:rsid w:val="005318CE"/>
    <w:rsid w:val="005528BE"/>
    <w:rsid w:val="00610414"/>
    <w:rsid w:val="00634979"/>
    <w:rsid w:val="00655507"/>
    <w:rsid w:val="0067435B"/>
    <w:rsid w:val="006860C0"/>
    <w:rsid w:val="006C7A4A"/>
    <w:rsid w:val="006D5F83"/>
    <w:rsid w:val="00734682"/>
    <w:rsid w:val="00747281"/>
    <w:rsid w:val="00786C77"/>
    <w:rsid w:val="007A562A"/>
    <w:rsid w:val="007C21D8"/>
    <w:rsid w:val="007D5F49"/>
    <w:rsid w:val="00812FF0"/>
    <w:rsid w:val="00833C9B"/>
    <w:rsid w:val="00877880"/>
    <w:rsid w:val="00891CDC"/>
    <w:rsid w:val="008A7B8E"/>
    <w:rsid w:val="008C1757"/>
    <w:rsid w:val="008E64E4"/>
    <w:rsid w:val="00930FD0"/>
    <w:rsid w:val="009748DA"/>
    <w:rsid w:val="00977BF4"/>
    <w:rsid w:val="009A2AB4"/>
    <w:rsid w:val="009A4D75"/>
    <w:rsid w:val="009B3C89"/>
    <w:rsid w:val="00A01A64"/>
    <w:rsid w:val="00A14408"/>
    <w:rsid w:val="00A36D07"/>
    <w:rsid w:val="00A43BEA"/>
    <w:rsid w:val="00A775D2"/>
    <w:rsid w:val="00A90E26"/>
    <w:rsid w:val="00AA7FF9"/>
    <w:rsid w:val="00AC5F57"/>
    <w:rsid w:val="00AC7B9B"/>
    <w:rsid w:val="00AE22F0"/>
    <w:rsid w:val="00B14860"/>
    <w:rsid w:val="00B42841"/>
    <w:rsid w:val="00BA5084"/>
    <w:rsid w:val="00BA6E19"/>
    <w:rsid w:val="00BE1842"/>
    <w:rsid w:val="00C12BFA"/>
    <w:rsid w:val="00C14CAA"/>
    <w:rsid w:val="00C336C8"/>
    <w:rsid w:val="00C34A6C"/>
    <w:rsid w:val="00C80B2E"/>
    <w:rsid w:val="00CD1B52"/>
    <w:rsid w:val="00D34E27"/>
    <w:rsid w:val="00D76F7A"/>
    <w:rsid w:val="00DC306C"/>
    <w:rsid w:val="00DD616D"/>
    <w:rsid w:val="00DE2BDA"/>
    <w:rsid w:val="00DF1BD8"/>
    <w:rsid w:val="00E15487"/>
    <w:rsid w:val="00E33C72"/>
    <w:rsid w:val="00E344B8"/>
    <w:rsid w:val="00E419F4"/>
    <w:rsid w:val="00E94AEA"/>
    <w:rsid w:val="00EA69E5"/>
    <w:rsid w:val="00EB7D44"/>
    <w:rsid w:val="00ED12C8"/>
    <w:rsid w:val="00F0370C"/>
    <w:rsid w:val="00F13B01"/>
    <w:rsid w:val="00F2742F"/>
    <w:rsid w:val="00F3625D"/>
    <w:rsid w:val="00F51BBC"/>
    <w:rsid w:val="00F53BA8"/>
    <w:rsid w:val="00F54708"/>
    <w:rsid w:val="00F572B7"/>
    <w:rsid w:val="00F65C3B"/>
    <w:rsid w:val="00F871F9"/>
    <w:rsid w:val="00F9474E"/>
    <w:rsid w:val="00FB7C60"/>
    <w:rsid w:val="00FC220F"/>
    <w:rsid w:val="00FC2708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2015-10-23T11:26:00Z</dcterms:created>
  <dcterms:modified xsi:type="dcterms:W3CDTF">2015-10-23T11:36:00Z</dcterms:modified>
</cp:coreProperties>
</file>