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035292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</w:t>
      </w:r>
      <w:r w:rsidR="00035292">
        <w:rPr>
          <w:rFonts w:ascii="Arial" w:hAnsi="Arial" w:cs="Arial"/>
          <w:b/>
        </w:rPr>
        <w:t>4</w:t>
      </w:r>
    </w:p>
    <w:p w:rsidR="005E2AB5" w:rsidRPr="008F77A9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="00035292">
        <w:rPr>
          <w:rFonts w:ascii="Arial" w:hAnsi="Arial" w:cs="Arial"/>
          <w:b/>
        </w:rPr>
        <w:t>2</w:t>
      </w:r>
      <w:r w:rsidR="005E2AB5" w:rsidRPr="008F77A9">
        <w:rPr>
          <w:rFonts w:ascii="Arial" w:hAnsi="Arial" w:cs="Arial"/>
          <w:b/>
        </w:rPr>
        <w:t>.09.2019 г.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9B400A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Днес 12.09.2019г. в 17:30ч. Се проведе </w:t>
      </w:r>
      <w:r w:rsidR="00751626">
        <w:rPr>
          <w:rFonts w:ascii="Arial" w:hAnsi="Arial" w:cs="Arial"/>
        </w:rPr>
        <w:t>заседание на ОИК-Борино в заседа</w:t>
      </w:r>
      <w:r>
        <w:rPr>
          <w:rFonts w:ascii="Arial" w:hAnsi="Arial" w:cs="Arial"/>
        </w:rPr>
        <w:t>телна зала в сградата на община Борино. Н</w:t>
      </w:r>
      <w:r w:rsidR="00751626">
        <w:rPr>
          <w:rFonts w:ascii="Arial" w:hAnsi="Arial" w:cs="Arial"/>
        </w:rPr>
        <w:t>а заседанието присъстват 8 членове</w:t>
      </w:r>
      <w:r>
        <w:rPr>
          <w:rFonts w:ascii="Arial" w:hAnsi="Arial" w:cs="Arial"/>
        </w:rPr>
        <w:t>: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 – Шенай Караахмед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Цветка Такова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Мелек Мисиркова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секретар – Савка Панайотова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Членове: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1.Айше Аликузова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2.Асен Чолаков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3.Бисерка Жайгарова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4.Костадин Драгнев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Отсъстват:  Йорданка Маринска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Джемал Кастъ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Осман Дъглов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Председателят на ОИК Борино предложи следния дневен ред:</w:t>
      </w:r>
    </w:p>
    <w:p w:rsidR="00035292" w:rsidRDefault="00035292" w:rsidP="00E67F8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ГЕРБ за участие в изборите за кмет на община Борино на 27.10.2019г.</w:t>
      </w:r>
    </w:p>
    <w:p w:rsidR="00035292" w:rsidRPr="00E0149A" w:rsidRDefault="00035292" w:rsidP="00E67F8D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035292" w:rsidRPr="00B8209A" w:rsidRDefault="00035292" w:rsidP="00E67F8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ГЕРБ за участие в изборите за общински съветници на община Борино на 27.10.2019г.</w:t>
      </w:r>
    </w:p>
    <w:p w:rsidR="00035292" w:rsidRPr="00B8209A" w:rsidRDefault="00035292" w:rsidP="00E67F8D">
      <w:pPr>
        <w:pStyle w:val="ListParagraph"/>
        <w:jc w:val="both"/>
        <w:rPr>
          <w:rFonts w:ascii="Arial" w:hAnsi="Arial" w:cs="Arial"/>
        </w:rPr>
      </w:pPr>
    </w:p>
    <w:p w:rsidR="00035292" w:rsidRPr="00B8209A" w:rsidRDefault="00035292" w:rsidP="00E67F8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ГЕРБ за участие в изборите за кмет на кметство на с. Ягодина,община Борино  на 27.10.2019г.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6C690F" w:rsidRPr="00E67F8D" w:rsidRDefault="00751626" w:rsidP="00E67F8D">
      <w:pPr>
        <w:pStyle w:val="ListParagraph"/>
        <w:jc w:val="both"/>
        <w:rPr>
          <w:rFonts w:ascii="Arial" w:hAnsi="Arial" w:cs="Arial"/>
          <w:b/>
        </w:rPr>
      </w:pPr>
      <w:r w:rsidRPr="00E67F8D">
        <w:rPr>
          <w:rFonts w:ascii="Arial" w:hAnsi="Arial" w:cs="Arial"/>
          <w:b/>
        </w:rPr>
        <w:t>По точка първа</w:t>
      </w:r>
    </w:p>
    <w:p w:rsidR="00751626" w:rsidRPr="00283C22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входящ №1/1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регистрация от политическа партия ГЕРБ,  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Николай Тодоров Мелемов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тията, в регистъра на ОИК 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51626" w:rsidRPr="00283C22" w:rsidRDefault="00751626" w:rsidP="00E67F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удостоверение за регистрация на партията в ЦИК №1/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51626" w:rsidRPr="00283C22" w:rsidRDefault="00751626" w:rsidP="00E67F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 КО-Г-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300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Николай Тодоров Мелемов</w:t>
      </w:r>
    </w:p>
    <w:p w:rsidR="00751626" w:rsidRPr="00283C22" w:rsidRDefault="00751626" w:rsidP="00E67F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№22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Фатма Раифова Кастова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 На основание чл. 87, ал.1, т. 12 от Изборния кодекс Общинската избирателна комисия.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политическа партия  ГЕРБ за участие в изборите за общински кмет на 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съгласно чл. 147 от Изборния кодекс.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Pr="004164E2" w:rsidRDefault="00751626" w:rsidP="00E67F8D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51626" w:rsidRDefault="00751626" w:rsidP="00E67F8D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Гласували: 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8 членове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751626" w:rsidRPr="00E67F8D" w:rsidRDefault="00751626" w:rsidP="00E67F8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По точка втора</w:t>
      </w:r>
    </w:p>
    <w:p w:rsidR="00751626" w:rsidRPr="00283C22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заведено с входящ №2/1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регистрация от политическа партия ГЕРБ,  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Николай Тодоров Мелемов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ъра на ОИК-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51626" w:rsidRPr="00283C22" w:rsidRDefault="00751626" w:rsidP="00E67F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удостоверение за регистрация на партията в ЦИК №1/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51626" w:rsidRPr="00283C22" w:rsidRDefault="00751626" w:rsidP="00E67F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 КО-Г-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300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Николай Тодоров Мелемов</w:t>
      </w:r>
    </w:p>
    <w:p w:rsidR="00751626" w:rsidRPr="00283C22" w:rsidRDefault="00751626" w:rsidP="00E67F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№22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Фатма Раифова Кастова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На основание чл.87 ал.1т.12 от Изборния кодекс Общинската избирателна комисия. </w:t>
      </w:r>
    </w:p>
    <w:p w:rsidR="00E67F8D" w:rsidRDefault="00E67F8D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политическа партия  ГЕРБ за участие в 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борите за общински съветници на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съгласно чл.147 от Изборния кодекс.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Pr="00751626" w:rsidRDefault="00751626" w:rsidP="00E67F8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8 членове</w:t>
      </w:r>
      <w:r>
        <w:rPr>
          <w:rFonts w:ascii="Arial" w:hAnsi="Arial" w:cs="Arial"/>
        </w:rPr>
        <w:t xml:space="preserve"> 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272BF7" w:rsidRPr="00E67F8D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 w:rsidRPr="00E67F8D">
        <w:rPr>
          <w:rFonts w:ascii="Arial" w:hAnsi="Arial" w:cs="Arial"/>
          <w:b/>
        </w:rPr>
        <w:t>По точка трета</w:t>
      </w:r>
    </w:p>
    <w:p w:rsidR="00751626" w:rsidRPr="00283C22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заявление заведено с входящ №3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регистрация от политическа партия ГЕРБ,  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Николай Тодоров Мелемов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тията, в регистъра на ОИК-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51626" w:rsidRPr="00283C22" w:rsidRDefault="00751626" w:rsidP="00E67F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удостоверение за регистрация на партията в ЦИК №1/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51626" w:rsidRPr="00283C22" w:rsidRDefault="00751626" w:rsidP="00E67F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Пълномощно № КО-Г-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300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Николай Тодоров Мелемов</w:t>
      </w:r>
    </w:p>
    <w:p w:rsidR="00751626" w:rsidRPr="00283C22" w:rsidRDefault="00751626" w:rsidP="00E67F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№22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Фатма Раифова Кастова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На основание чл. 87, ал. 1, т. 12 от Изборния кодекс Общинската избирателна комисия. </w:t>
      </w:r>
    </w:p>
    <w:p w:rsidR="00E67F8D" w:rsidRDefault="00E67F8D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751626" w:rsidRPr="00283C22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политическа партия  ГЕРБ за участие в избо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рите за кмет на кметство Ягодина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съгласно чл. 147 от Изборния кодекс.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Pr="00751626" w:rsidRDefault="00751626" w:rsidP="00E67F8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8 членове</w:t>
      </w:r>
      <w:r>
        <w:rPr>
          <w:rFonts w:ascii="Arial" w:hAnsi="Arial" w:cs="Arial"/>
        </w:rPr>
        <w:t xml:space="preserve"> 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751626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изчерпване на точките по дневния ред ОИК – Борино приключи своето заседание в 18:10ч.</w:t>
      </w:r>
    </w:p>
    <w:p w:rsidR="004572D3" w:rsidRDefault="004572D3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CF1EDA" w:rsidRPr="00CF1EDA" w:rsidRDefault="00CF1EDA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Default="00E67F8D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…………………………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CF1EDA" w:rsidRPr="00CF1EDA" w:rsidRDefault="00CF1EDA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bookmarkStart w:id="0" w:name="_GoBack"/>
      <w:bookmarkEnd w:id="0"/>
    </w:p>
    <w:p w:rsidR="005E2AB5" w:rsidRPr="00B73F44" w:rsidRDefault="005E2AB5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СЕКРЕТАР: …………………………</w:t>
      </w:r>
    </w:p>
    <w:p w:rsidR="005E2AB5" w:rsidRDefault="005E2AB5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/Савка Панайотова/</w:t>
      </w:r>
    </w:p>
    <w:p w:rsidR="000C58C4" w:rsidRDefault="000C58C4" w:rsidP="00E67F8D">
      <w:pPr>
        <w:jc w:val="both"/>
      </w:pPr>
    </w:p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80941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3382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35292"/>
    <w:rsid w:val="000C58C4"/>
    <w:rsid w:val="00172D2A"/>
    <w:rsid w:val="00272BF7"/>
    <w:rsid w:val="004572D3"/>
    <w:rsid w:val="005E2AB5"/>
    <w:rsid w:val="006C690F"/>
    <w:rsid w:val="00751626"/>
    <w:rsid w:val="008E1823"/>
    <w:rsid w:val="009811BD"/>
    <w:rsid w:val="009B400A"/>
    <w:rsid w:val="00CF1EDA"/>
    <w:rsid w:val="00E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2019-09-10T13:27:00Z</cp:lastPrinted>
  <dcterms:created xsi:type="dcterms:W3CDTF">2019-09-12T15:17:00Z</dcterms:created>
  <dcterms:modified xsi:type="dcterms:W3CDTF">2019-09-12T15:20:00Z</dcterms:modified>
</cp:coreProperties>
</file>