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09.09.2019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 провеждане на заседание на ОИК</w:t>
      </w:r>
      <w:r w:rsidR="0048425E">
        <w:rPr>
          <w:rFonts w:ascii="Arial" w:hAnsi="Arial" w:cs="Arial"/>
        </w:rPr>
        <w:t xml:space="preserve"> – Борино на 09.09.2019 г. от 15</w:t>
      </w:r>
      <w:r>
        <w:rPr>
          <w:rFonts w:ascii="Arial" w:hAnsi="Arial" w:cs="Arial"/>
        </w:rPr>
        <w:t>:00 часа в сградата на Общинска администрация Борино.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Запознаване с решенията на ЦИК, касаещи дейността на ОИК.</w:t>
      </w:r>
    </w:p>
    <w:p w:rsidR="00A32443" w:rsidRDefault="00A32443" w:rsidP="00A32443">
      <w:pPr>
        <w:pStyle w:val="ListParagraph"/>
        <w:shd w:val="clear" w:color="auto" w:fill="FFFFFF"/>
        <w:spacing w:after="150" w:line="240" w:lineRule="auto"/>
        <w:rPr>
          <w:rFonts w:ascii="Arial" w:hAnsi="Arial" w:cs="Arial"/>
        </w:rPr>
      </w:pPr>
      <w:bookmarkStart w:id="0" w:name="_GoBack"/>
      <w:bookmarkEnd w:id="0"/>
    </w:p>
    <w:p w:rsidR="00A32443" w:rsidRDefault="00A32443" w:rsidP="00A3244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Взети решения.</w:t>
      </w: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A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2019-09-09T13:13:00Z</dcterms:created>
  <dcterms:modified xsi:type="dcterms:W3CDTF">2019-09-10T11:50:00Z</dcterms:modified>
</cp:coreProperties>
</file>