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C" w:rsidRPr="00A3410B" w:rsidRDefault="00D727EC" w:rsidP="00D72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bookmarkStart w:id="0" w:name="_GoBack"/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bookmarkEnd w:id="0"/>
    <w:p w:rsidR="00D727EC" w:rsidRPr="00A3410B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D727EC" w:rsidRPr="00A006BA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ПРОТОКОЛ №</w:t>
      </w:r>
      <w:r>
        <w:rPr>
          <w:rFonts w:ascii="Arial" w:hAnsi="Arial" w:cs="Arial"/>
          <w:b/>
        </w:rPr>
        <w:t>1</w:t>
      </w:r>
      <w:r w:rsidR="00A006BA">
        <w:rPr>
          <w:rFonts w:ascii="Arial" w:hAnsi="Arial" w:cs="Arial"/>
          <w:b/>
        </w:rPr>
        <w:t>9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  <w:lang w:val="en-US"/>
        </w:rPr>
        <w:t>2</w:t>
      </w:r>
      <w:r w:rsidR="00A006BA">
        <w:rPr>
          <w:rFonts w:ascii="Arial" w:hAnsi="Arial" w:cs="Arial"/>
          <w:b/>
        </w:rPr>
        <w:t>9</w:t>
      </w:r>
      <w:r w:rsidRPr="00066DCE">
        <w:rPr>
          <w:rFonts w:ascii="Arial" w:hAnsi="Arial" w:cs="Arial"/>
          <w:b/>
        </w:rPr>
        <w:t>.10.2019 г.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9</w:t>
      </w:r>
      <w:r w:rsidRPr="00066DCE">
        <w:rPr>
          <w:rFonts w:ascii="Arial" w:hAnsi="Arial" w:cs="Arial"/>
        </w:rPr>
        <w:t>.10.2019г. в 1</w:t>
      </w:r>
      <w:r>
        <w:rPr>
          <w:rFonts w:ascii="Arial" w:hAnsi="Arial" w:cs="Arial"/>
          <w:lang w:val="en-US"/>
        </w:rPr>
        <w:t>5</w:t>
      </w:r>
      <w:r w:rsidRPr="00066DCE">
        <w:rPr>
          <w:rFonts w:ascii="Arial" w:hAnsi="Arial" w:cs="Arial"/>
        </w:rPr>
        <w:t>:30ч. се проведе заседание на ОИК-Борино в заседателна зала в сградата на община Борино. На заседанието присъстват 1</w:t>
      </w:r>
      <w:r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D727EC" w:rsidRPr="00066DCE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D727EC" w:rsidRPr="00AC2616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D727EC" w:rsidRPr="00246F9A" w:rsidRDefault="00D727EC" w:rsidP="00D727EC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>.Костадин Драгнев</w:t>
      </w:r>
    </w:p>
    <w:p w:rsidR="00D727EC" w:rsidRPr="009D5160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D727EC" w:rsidRDefault="00D727EC" w:rsidP="00D727EC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D727EC" w:rsidRPr="002D402E" w:rsidRDefault="00D727EC" w:rsidP="00D727E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</w:rPr>
        <w:t>Изменение на Решение № 52-ОИК-МИ-2019/24.10.2019г. на ОИК-Борино относно определяне на член на ОИК за представяне на изборните списъци за проверка в ТД ГРАО, гр. Смолян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727EC" w:rsidRPr="002D402E" w:rsidRDefault="00D727EC" w:rsidP="00D727EC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727EC" w:rsidRDefault="00D727EC" w:rsidP="00D727EC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D727EC" w:rsidRDefault="00D727EC" w:rsidP="00D727EC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първа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Изменение на Решение № 52-ОИК-МИ-2019/24.10.2019г. на ОИК-Борино относно определяне на член на ОИК за представяне на изборните списъци за проверка в ТД ГРАО, гр. Смолян.</w:t>
      </w:r>
    </w:p>
    <w:p w:rsidR="00D727EC" w:rsidRDefault="00D727EC" w:rsidP="00D727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основание чл. 87, ал. 1, т. 1 от Изборния кодекс Общинска  избирателна комисия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D727EC" w:rsidRPr="00DD50E5" w:rsidRDefault="00D727EC" w:rsidP="00D727E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РЕШИ: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Определя: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Осман Дъглов -  член на ОИК Борино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Асен Чолаков – член на ОИК Борино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Айше Аликузова – член на ОИК Борино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представяне на изборните списъци за проверка в ТД ГРАО, гр. Смолян.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727EC" w:rsidRDefault="00D727EC" w:rsidP="00D727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D727EC" w:rsidRPr="00DD50E5" w:rsidRDefault="00D727EC" w:rsidP="00D727EC">
      <w:pPr>
        <w:pStyle w:val="ListParagraph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727EC" w:rsidRPr="00066DCE" w:rsidRDefault="00D727EC" w:rsidP="00D727EC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>
        <w:rPr>
          <w:rFonts w:ascii="Arial" w:eastAsia="Times New Roman" w:hAnsi="Arial" w:cs="Arial"/>
          <w:lang w:eastAsia="bg-BG"/>
        </w:rPr>
        <w:t xml:space="preserve"> предложението 1</w:t>
      </w:r>
      <w:r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D727EC" w:rsidRPr="00066DCE" w:rsidRDefault="00D727EC" w:rsidP="00D727EC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D727EC" w:rsidRPr="00066DCE" w:rsidRDefault="00D727EC" w:rsidP="00D72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D727EC" w:rsidRPr="00066DCE" w:rsidRDefault="00D727EC" w:rsidP="00D727EC">
      <w:pPr>
        <w:jc w:val="both"/>
        <w:rPr>
          <w:rFonts w:ascii="Arial" w:hAnsi="Arial" w:cs="Arial"/>
        </w:rPr>
      </w:pPr>
    </w:p>
    <w:p w:rsidR="00D727EC" w:rsidRPr="00066DCE" w:rsidRDefault="00D727EC" w:rsidP="00D727EC">
      <w:pPr>
        <w:jc w:val="both"/>
        <w:rPr>
          <w:rFonts w:ascii="Arial" w:hAnsi="Arial" w:cs="Arial"/>
        </w:rPr>
      </w:pPr>
    </w:p>
    <w:p w:rsidR="008E5C3F" w:rsidRDefault="008E5C3F"/>
    <w:sectPr w:rsidR="008E5C3F" w:rsidSect="00E1505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985"/>
    <w:multiLevelType w:val="multilevel"/>
    <w:tmpl w:val="7B781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B733A"/>
    <w:multiLevelType w:val="hybridMultilevel"/>
    <w:tmpl w:val="4D2C0A36"/>
    <w:lvl w:ilvl="0" w:tplc="A01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F7108"/>
    <w:multiLevelType w:val="multilevel"/>
    <w:tmpl w:val="FC24778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3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2C31C5"/>
    <w:multiLevelType w:val="multilevel"/>
    <w:tmpl w:val="3F76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C"/>
    <w:rsid w:val="005E4F32"/>
    <w:rsid w:val="008E5C3F"/>
    <w:rsid w:val="00A006BA"/>
    <w:rsid w:val="00D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72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72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2019-10-29T13:54:00Z</cp:lastPrinted>
  <dcterms:created xsi:type="dcterms:W3CDTF">2019-10-29T13:49:00Z</dcterms:created>
  <dcterms:modified xsi:type="dcterms:W3CDTF">2019-10-29T14:41:00Z</dcterms:modified>
</cp:coreProperties>
</file>